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0C" w:rsidRDefault="00301933" w:rsidP="006C2F48">
      <w:pPr>
        <w:jc w:val="both"/>
        <w:rPr>
          <w:rFonts w:ascii="Mangal" w:hAnsi="Mangal" w:cs="Mangal"/>
          <w:lang w:bidi="mr-IN"/>
        </w:rPr>
      </w:pPr>
      <w:r>
        <w:rPr>
          <w:noProof/>
          <w:lang w:bidi="m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-869950</wp:posOffset>
            </wp:positionV>
            <wp:extent cx="7685405" cy="1387475"/>
            <wp:effectExtent l="19050" t="19050" r="10795" b="222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05" cy="138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F03">
        <w:rPr>
          <w:rFonts w:hint="cs"/>
          <w:cs/>
          <w:lang w:bidi="mr-IN"/>
        </w:rPr>
        <w:t xml:space="preserve">  </w:t>
      </w:r>
      <w:r w:rsidR="006C2F48">
        <w:rPr>
          <w:rFonts w:ascii="Mangal" w:hAnsi="Mangal" w:cs="Mangal" w:hint="cs"/>
          <w:cs/>
          <w:lang w:bidi="mr-IN"/>
        </w:rPr>
        <w:t xml:space="preserve">जा.क्र./शा.तं.नि.मु./विज्ञान/२०२१/ </w:t>
      </w:r>
      <w:r w:rsidR="00B62EC1">
        <w:rPr>
          <w:rFonts w:ascii="Mangal" w:hAnsi="Mangal" w:cs="Mangal" w:hint="cs"/>
          <w:cs/>
          <w:lang w:bidi="mr-IN"/>
        </w:rPr>
        <w:t>५२</w:t>
      </w:r>
      <w:r w:rsidR="006C2F48">
        <w:rPr>
          <w:rFonts w:ascii="Mangal" w:hAnsi="Mangal" w:cs="Mangal" w:hint="cs"/>
          <w:cs/>
          <w:lang w:bidi="mr-IN"/>
        </w:rPr>
        <w:t xml:space="preserve">      </w:t>
      </w:r>
      <w:r w:rsidR="006A7F03">
        <w:rPr>
          <w:rFonts w:hint="cs"/>
          <w:cs/>
          <w:lang w:bidi="mr-IN"/>
        </w:rPr>
        <w:t xml:space="preserve">                           </w:t>
      </w:r>
      <w:r w:rsidR="006A7F03">
        <w:rPr>
          <w:rFonts w:ascii="Mangal" w:hAnsi="Mangal" w:cs="Mangal" w:hint="cs"/>
          <w:cs/>
          <w:lang w:bidi="mr-IN"/>
        </w:rPr>
        <w:t>दिनांक :-</w:t>
      </w:r>
      <w:r w:rsidR="00543D46">
        <w:rPr>
          <w:rFonts w:ascii="Mangal" w:hAnsi="Mangal" w:cs="Mangal" w:hint="cs"/>
          <w:cs/>
          <w:lang w:bidi="mr-IN"/>
        </w:rPr>
        <w:t>२२</w:t>
      </w:r>
      <w:r w:rsidR="006C2F48">
        <w:rPr>
          <w:rFonts w:ascii="Mangal" w:hAnsi="Mangal" w:cs="Mangal" w:hint="cs"/>
          <w:cs/>
          <w:lang w:bidi="mr-IN"/>
        </w:rPr>
        <w:t>/१०</w:t>
      </w:r>
      <w:r w:rsidR="00353830">
        <w:rPr>
          <w:rFonts w:ascii="Mangal" w:hAnsi="Mangal" w:cs="Mangal" w:hint="cs"/>
          <w:cs/>
          <w:lang w:bidi="mr-IN"/>
        </w:rPr>
        <w:t>/२०२</w:t>
      </w:r>
      <w:r w:rsidR="006C2F48">
        <w:rPr>
          <w:rFonts w:ascii="Mangal" w:hAnsi="Mangal" w:cs="Mangal" w:hint="cs"/>
          <w:cs/>
          <w:lang w:bidi="mr-IN"/>
        </w:rPr>
        <w:t>१</w:t>
      </w:r>
    </w:p>
    <w:p w:rsidR="00675124" w:rsidRPr="00340813" w:rsidRDefault="00675124" w:rsidP="00340813">
      <w:pPr>
        <w:jc w:val="center"/>
        <w:rPr>
          <w:rFonts w:ascii="Mangal" w:hAnsi="Mangal" w:cs="Mangal"/>
          <w:b/>
          <w:bCs/>
          <w:lang w:bidi="mr-IN"/>
        </w:rPr>
      </w:pPr>
      <w:r w:rsidRPr="00340813">
        <w:rPr>
          <w:rFonts w:ascii="Mangal" w:hAnsi="Mangal" w:cs="Mangal" w:hint="cs"/>
          <w:b/>
          <w:bCs/>
          <w:cs/>
          <w:lang w:bidi="mr-IN"/>
        </w:rPr>
        <w:t>प्रथम व थेट द्वितीय वर्ष पदविका अभियांत्रिकी प्रवेश २०२१-२२</w:t>
      </w:r>
    </w:p>
    <w:p w:rsidR="00675124" w:rsidRPr="00340813" w:rsidRDefault="00675124" w:rsidP="00340813">
      <w:pPr>
        <w:jc w:val="center"/>
        <w:rPr>
          <w:rFonts w:ascii="Mangal" w:hAnsi="Mangal" w:cs="Mangal"/>
          <w:b/>
          <w:bCs/>
          <w:lang w:bidi="mr-IN"/>
        </w:rPr>
      </w:pPr>
      <w:r w:rsidRPr="00340813">
        <w:rPr>
          <w:rFonts w:ascii="Mangal" w:hAnsi="Mangal" w:cs="Mangal" w:hint="cs"/>
          <w:b/>
          <w:bCs/>
          <w:cs/>
          <w:lang w:bidi="mr-IN"/>
        </w:rPr>
        <w:t>संस्था स्तरावरील अतिरिक्त प्रवेश फेरी</w:t>
      </w:r>
    </w:p>
    <w:p w:rsidR="00543D46" w:rsidRDefault="00675124" w:rsidP="00543D46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  <w:lang w:bidi="mr-IN"/>
        </w:rPr>
        <w:t xml:space="preserve">शैक्षणिक वर्ष २०२१ -२२ मधील प्रथम व थेट द्वितीय वर्ष पदविका अभियांत्रिकी अभ्यासक्रमातील केंद्रीभूत प्रवेश फेरी नंतरच्या </w:t>
      </w:r>
      <w:r w:rsidRPr="00B53FB3">
        <w:rPr>
          <w:rFonts w:ascii="Mangal" w:hAnsi="Mangal" w:cs="Mangal" w:hint="cs"/>
          <w:b/>
          <w:bCs/>
          <w:cs/>
          <w:lang w:bidi="mr-IN"/>
        </w:rPr>
        <w:t>संभाव्य रिक्त जागांसाठी</w:t>
      </w:r>
      <w:r>
        <w:rPr>
          <w:rFonts w:ascii="Mangal" w:hAnsi="Mangal" w:cs="Mangal" w:hint="cs"/>
          <w:cs/>
          <w:lang w:bidi="mr-IN"/>
        </w:rPr>
        <w:t xml:space="preserve"> संस्था स्तरावरील अतिरिक्त प्रवेश फेरी </w:t>
      </w:r>
      <w:r w:rsidR="00543D46">
        <w:rPr>
          <w:rFonts w:ascii="Mangal" w:hAnsi="Mangal" w:cs="Mangal" w:hint="cs"/>
          <w:cs/>
        </w:rPr>
        <w:t xml:space="preserve">दि. </w:t>
      </w:r>
      <w:r w:rsidR="00543D46" w:rsidRPr="00543D46">
        <w:rPr>
          <w:rFonts w:ascii="Mangal" w:hAnsi="Mangal" w:cs="Mangal" w:hint="cs"/>
          <w:b/>
          <w:bCs/>
          <w:cs/>
        </w:rPr>
        <w:t>२५/१०/२०२१</w:t>
      </w:r>
      <w:r w:rsidR="00543D46">
        <w:rPr>
          <w:rFonts w:ascii="Mangal" w:hAnsi="Mangal" w:cs="Mangal" w:hint="cs"/>
          <w:cs/>
        </w:rPr>
        <w:t xml:space="preserve"> रोजी  होणार आहे.</w:t>
      </w:r>
    </w:p>
    <w:p w:rsidR="00675124" w:rsidRPr="00543D46" w:rsidRDefault="00675124" w:rsidP="006C2F48">
      <w:pPr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 इच्छुक व पात्र विद्यार्थ्यानी या संधीचा लाभ घ्यावा .</w:t>
      </w:r>
    </w:p>
    <w:p w:rsidR="00675124" w:rsidRPr="00B1071A" w:rsidRDefault="00675124" w:rsidP="006C2F48">
      <w:pPr>
        <w:jc w:val="both"/>
        <w:rPr>
          <w:rFonts w:ascii="Mangal" w:hAnsi="Mangal" w:cs="Mangal"/>
          <w:b/>
          <w:bCs/>
          <w:lang w:bidi="mr-IN"/>
        </w:rPr>
      </w:pPr>
      <w:r w:rsidRPr="00B1071A">
        <w:rPr>
          <w:rFonts w:ascii="Mangal" w:hAnsi="Mangal" w:cs="Mangal" w:hint="cs"/>
          <w:b/>
          <w:bCs/>
          <w:cs/>
          <w:lang w:bidi="mr-IN"/>
        </w:rPr>
        <w:t xml:space="preserve">प्रवेशासाठी पात्र विद्यार्थी </w:t>
      </w:r>
    </w:p>
    <w:p w:rsidR="008C005A" w:rsidRDefault="008C005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१) ज्या विद्यार्थ्यानी या पूर्वी प्रवेशप्रक्रिये मध्ये भाग घेतला होता परंतु त्यांना प्रवेश मिळालेला नाही असे सर्व  </w:t>
      </w:r>
    </w:p>
    <w:p w:rsidR="008C005A" w:rsidRDefault="008C005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   विद्यार्थी   </w:t>
      </w:r>
    </w:p>
    <w:p w:rsidR="008C005A" w:rsidRDefault="008C005A" w:rsidP="008C005A">
      <w:pPr>
        <w:spacing w:after="0" w:line="240" w:lineRule="auto"/>
        <w:ind w:left="-450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    २ ) तसेच ज्या विद्यार्थ्यानी प्रवेश घ</w:t>
      </w:r>
      <w:r w:rsidR="008D11FE">
        <w:rPr>
          <w:rFonts w:ascii="Mangal" w:hAnsi="Mangal" w:cs="Mangal" w:hint="cs"/>
          <w:cs/>
          <w:lang w:bidi="mr-IN"/>
        </w:rPr>
        <w:t>ेतलेला आहे परंतु त्यांना शाखा ब</w:t>
      </w:r>
      <w:r>
        <w:rPr>
          <w:rFonts w:ascii="Mangal" w:hAnsi="Mangal" w:cs="Mangal" w:hint="cs"/>
          <w:cs/>
          <w:lang w:bidi="mr-IN"/>
        </w:rPr>
        <w:t xml:space="preserve">दल करावयाचा आहे असे सर्व विद्यार्थी </w:t>
      </w:r>
    </w:p>
    <w:p w:rsidR="008C005A" w:rsidRDefault="008C005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३)  तसेच ज्या विद्यार्थ्यानी नोन कॅप साथी नोंदणी केलेली आहे असे सर्व विद्यार्थी या फेरी साथी पात्र राहतील </w:t>
      </w:r>
    </w:p>
    <w:p w:rsidR="008C005A" w:rsidRDefault="008C005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४)  ज्यांनी अद्याप नोंदणी केलेली नाही असे विद्यार्थीही नोन कॅप साठी नोंदणी करू शकतात.</w:t>
      </w:r>
    </w:p>
    <w:p w:rsidR="008C005A" w:rsidRDefault="008C005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</w:p>
    <w:p w:rsidR="008C005A" w:rsidRPr="00B1071A" w:rsidRDefault="008C005A" w:rsidP="008C005A">
      <w:pPr>
        <w:spacing w:after="0" w:line="240" w:lineRule="auto"/>
        <w:jc w:val="both"/>
        <w:rPr>
          <w:rFonts w:ascii="Mangal" w:hAnsi="Mangal" w:cs="Mangal"/>
          <w:b/>
          <w:bCs/>
          <w:lang w:bidi="mr-IN"/>
        </w:rPr>
      </w:pPr>
      <w:r w:rsidRPr="00B1071A">
        <w:rPr>
          <w:rFonts w:ascii="Mangal" w:hAnsi="Mangal" w:cs="Mangal" w:hint="cs"/>
          <w:b/>
          <w:bCs/>
          <w:cs/>
          <w:lang w:bidi="mr-IN"/>
        </w:rPr>
        <w:t xml:space="preserve">प्रवेश फेरीचा कालावधी कालावधी खालीलप्रमाणे आहे </w:t>
      </w:r>
    </w:p>
    <w:p w:rsidR="008C005A" w:rsidRDefault="008C005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प्रवेश फेरीचा द</w:t>
      </w:r>
      <w:r w:rsidR="00CD0C43">
        <w:rPr>
          <w:rFonts w:ascii="Mangal" w:hAnsi="Mangal" w:cs="Mangal" w:hint="cs"/>
          <w:cs/>
          <w:lang w:bidi="mr-IN"/>
        </w:rPr>
        <w:t xml:space="preserve">िनांक              </w:t>
      </w:r>
      <w:r w:rsidR="009D4AE3" w:rsidRPr="009D4AE3">
        <w:rPr>
          <w:rFonts w:ascii="Mangal" w:hAnsi="Mangal" w:cs="Mangal" w:hint="cs"/>
          <w:b/>
          <w:bCs/>
          <w:cs/>
          <w:lang w:bidi="mr-IN"/>
        </w:rPr>
        <w:t>२५</w:t>
      </w:r>
      <w:r w:rsidRPr="009D4AE3">
        <w:rPr>
          <w:rFonts w:ascii="Mangal" w:hAnsi="Mangal" w:cs="Mangal" w:hint="cs"/>
          <w:b/>
          <w:bCs/>
          <w:cs/>
          <w:lang w:bidi="mr-IN"/>
        </w:rPr>
        <w:t xml:space="preserve"> ऑक्टोबर २०२१</w:t>
      </w:r>
    </w:p>
    <w:p w:rsidR="008C005A" w:rsidRDefault="008C005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संस्थेत नाव नोंदणी </w:t>
      </w:r>
      <w:r w:rsidR="00B1071A">
        <w:rPr>
          <w:rFonts w:ascii="Mangal" w:hAnsi="Mangal" w:cs="Mangal" w:hint="cs"/>
          <w:cs/>
          <w:lang w:bidi="mr-IN"/>
        </w:rPr>
        <w:t xml:space="preserve">     </w:t>
      </w:r>
      <w:r w:rsidR="009D4AE3">
        <w:rPr>
          <w:rFonts w:ascii="Mangal" w:hAnsi="Mangal" w:cs="Mangal" w:hint="cs"/>
          <w:cs/>
          <w:lang w:bidi="mr-IN"/>
        </w:rPr>
        <w:t xml:space="preserve">        सकाळी १०.०० ते दुपारी १२</w:t>
      </w:r>
      <w:r w:rsidR="00B1071A">
        <w:rPr>
          <w:rFonts w:ascii="Mangal" w:hAnsi="Mangal" w:cs="Mangal" w:hint="cs"/>
          <w:cs/>
          <w:lang w:bidi="mr-IN"/>
        </w:rPr>
        <w:t xml:space="preserve">.०० वाजे पर्यन्त </w:t>
      </w:r>
    </w:p>
    <w:p w:rsidR="00B1071A" w:rsidRDefault="00B1071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गुणवत्ता य</w:t>
      </w:r>
      <w:r w:rsidR="009D4AE3">
        <w:rPr>
          <w:rFonts w:ascii="Mangal" w:hAnsi="Mangal" w:cs="Mangal" w:hint="cs"/>
          <w:cs/>
          <w:lang w:bidi="mr-IN"/>
        </w:rPr>
        <w:t>ादी जाहीर करणे         दुपारी ०१.००</w:t>
      </w:r>
      <w:r>
        <w:rPr>
          <w:rFonts w:ascii="Mangal" w:hAnsi="Mangal" w:cs="Mangal" w:hint="cs"/>
          <w:cs/>
          <w:lang w:bidi="mr-IN"/>
        </w:rPr>
        <w:t xml:space="preserve"> वाजता </w:t>
      </w:r>
    </w:p>
    <w:p w:rsidR="00B1071A" w:rsidRDefault="00B1071A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संस्थेतील प्रवे</w:t>
      </w:r>
      <w:r w:rsidR="009D4AE3">
        <w:rPr>
          <w:rFonts w:ascii="Mangal" w:hAnsi="Mangal" w:cs="Mangal" w:hint="cs"/>
          <w:cs/>
          <w:lang w:bidi="mr-IN"/>
        </w:rPr>
        <w:t>श निच्छिती          दुपारी ०२.००</w:t>
      </w:r>
      <w:r>
        <w:rPr>
          <w:rFonts w:ascii="Mangal" w:hAnsi="Mangal" w:cs="Mangal" w:hint="cs"/>
          <w:cs/>
          <w:lang w:bidi="mr-IN"/>
        </w:rPr>
        <w:t xml:space="preserve"> वाजता </w:t>
      </w:r>
    </w:p>
    <w:p w:rsidR="00B061D7" w:rsidRDefault="00B061D7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</w:p>
    <w:p w:rsidR="00B061D7" w:rsidRDefault="00B061D7" w:rsidP="008C005A">
      <w:pPr>
        <w:spacing w:after="0" w:line="240" w:lineRule="auto"/>
        <w:jc w:val="both"/>
        <w:rPr>
          <w:rFonts w:ascii="Mangal" w:hAnsi="Mangal" w:cs="Mangal"/>
          <w:b/>
          <w:bCs/>
          <w:lang w:bidi="mr-IN"/>
        </w:rPr>
      </w:pPr>
      <w:r w:rsidRPr="00B061D7">
        <w:rPr>
          <w:rFonts w:ascii="Mangal" w:hAnsi="Mangal" w:cs="Mangal" w:hint="cs"/>
          <w:b/>
          <w:bCs/>
          <w:cs/>
          <w:lang w:bidi="mr-IN"/>
        </w:rPr>
        <w:t xml:space="preserve">अतिरिक्त फेरीची नियमावली </w:t>
      </w:r>
    </w:p>
    <w:p w:rsidR="00B061D7" w:rsidRDefault="00B061D7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b/>
          <w:bCs/>
          <w:cs/>
          <w:lang w:bidi="mr-IN"/>
        </w:rPr>
        <w:t xml:space="preserve">१) </w:t>
      </w:r>
      <w:r>
        <w:rPr>
          <w:rFonts w:ascii="Mangal" w:hAnsi="Mangal" w:cs="Mangal" w:hint="cs"/>
          <w:cs/>
          <w:lang w:bidi="mr-IN"/>
        </w:rPr>
        <w:t xml:space="preserve">या संस्था स्तरीय फेरी मध्ये केवळ केंद्रीभूत प्रवेश प्रक्रियेनंतर रिक्त असलेल्या व होणार्‍या जागा भरण्यात येणार आहेत </w:t>
      </w:r>
    </w:p>
    <w:p w:rsidR="00B061D7" w:rsidRDefault="00B061D7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b/>
          <w:bCs/>
          <w:cs/>
          <w:lang w:bidi="mr-IN"/>
        </w:rPr>
        <w:t xml:space="preserve">२) </w:t>
      </w:r>
      <w:r>
        <w:rPr>
          <w:rFonts w:ascii="Mangal" w:hAnsi="Mangal" w:cs="Mangal" w:hint="cs"/>
          <w:cs/>
          <w:lang w:bidi="mr-IN"/>
        </w:rPr>
        <w:t>रिक्त</w:t>
      </w:r>
      <w:r w:rsidR="007B1044">
        <w:rPr>
          <w:rFonts w:ascii="Mangal" w:hAnsi="Mangal" w:cs="Mangal" w:hint="cs"/>
          <w:cs/>
          <w:lang w:bidi="mr-IN"/>
        </w:rPr>
        <w:t xml:space="preserve"> जागा</w:t>
      </w:r>
      <w:r>
        <w:rPr>
          <w:rFonts w:ascii="Mangal" w:hAnsi="Mangal" w:cs="Mangal" w:hint="cs"/>
          <w:cs/>
          <w:lang w:bidi="mr-IN"/>
        </w:rPr>
        <w:t xml:space="preserve"> </w:t>
      </w:r>
      <w:r w:rsidR="001D4F3C">
        <w:rPr>
          <w:rFonts w:ascii="Mangal" w:hAnsi="Mangal" w:cs="Mangal" w:hint="cs"/>
          <w:cs/>
          <w:lang w:bidi="mr-IN"/>
        </w:rPr>
        <w:t xml:space="preserve">गुणवत्तेच्या आधारे सर्वांकरिता खुल्या </w:t>
      </w:r>
      <w:r w:rsidR="007B1044">
        <w:rPr>
          <w:rFonts w:ascii="Mangal" w:hAnsi="Mangal" w:cs="Mangal" w:hint="cs"/>
          <w:cs/>
          <w:lang w:bidi="mr-IN"/>
        </w:rPr>
        <w:t>आहेत।</w:t>
      </w:r>
      <w:r w:rsidR="001D4F3C">
        <w:rPr>
          <w:rFonts w:ascii="Mangal" w:hAnsi="Mangal" w:cs="Mangal" w:hint="cs"/>
          <w:cs/>
          <w:lang w:bidi="mr-IN"/>
        </w:rPr>
        <w:t xml:space="preserve"> </w:t>
      </w:r>
    </w:p>
    <w:p w:rsidR="001D4F3C" w:rsidRDefault="001D4F3C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b/>
          <w:bCs/>
          <w:cs/>
          <w:lang w:bidi="mr-IN"/>
        </w:rPr>
        <w:t xml:space="preserve">३) </w:t>
      </w:r>
      <w:r w:rsidR="008D11FE">
        <w:rPr>
          <w:rFonts w:ascii="Mangal" w:hAnsi="Mangal" w:cs="Mangal" w:hint="cs"/>
          <w:cs/>
          <w:lang w:bidi="mr-IN"/>
        </w:rPr>
        <w:t>अल्प</w:t>
      </w:r>
      <w:r>
        <w:rPr>
          <w:rFonts w:ascii="Mangal" w:hAnsi="Mangal" w:cs="Mangal" w:hint="cs"/>
          <w:cs/>
          <w:lang w:bidi="mr-IN"/>
        </w:rPr>
        <w:t xml:space="preserve">संख्यांक विद्यार्थ्यांखेरीज इतर प्रवर्गातील विद्यार्थ्यांना या संस्था स्तरीय प्रवेश फेरी मध्ये प्रवेश मिळाल्यास कोणतीही शिष्य वृती योजना लागू होणार नाही.तसेच संस्थेची प्रवेश फी ( प्रथम वर्ष -रु १००७६/- व थेट द्वितीय वर्ष  रु - </w:t>
      </w:r>
      <w:r w:rsidR="00CD0C43">
        <w:rPr>
          <w:rFonts w:ascii="Mangal" w:hAnsi="Mangal" w:cs="Mangal" w:hint="cs"/>
          <w:cs/>
          <w:lang w:bidi="mr-IN"/>
        </w:rPr>
        <w:t xml:space="preserve">१६०५६/- </w:t>
      </w:r>
      <w:r>
        <w:rPr>
          <w:rFonts w:ascii="Mangal" w:hAnsi="Mangal" w:cs="Mangal" w:hint="cs"/>
          <w:cs/>
          <w:lang w:bidi="mr-IN"/>
        </w:rPr>
        <w:t xml:space="preserve">) </w:t>
      </w:r>
      <w:r w:rsidR="00CD0C43">
        <w:rPr>
          <w:rFonts w:ascii="Mangal" w:hAnsi="Mangal" w:cs="Mangal" w:hint="cs"/>
          <w:lang w:bidi="mr-IN"/>
        </w:rPr>
        <w:t>online</w:t>
      </w:r>
      <w:r w:rsidR="00CD0C43">
        <w:rPr>
          <w:rFonts w:ascii="Mangal" w:hAnsi="Mangal" w:cs="Mangal" w:hint="cs"/>
          <w:cs/>
          <w:lang w:bidi="mr-IN"/>
        </w:rPr>
        <w:t xml:space="preserve"> पद्धतीने ( </w:t>
      </w:r>
      <w:r w:rsidR="00CD0C43">
        <w:rPr>
          <w:rFonts w:ascii="Mangal" w:hAnsi="Mangal" w:cs="Mangal" w:hint="cs"/>
          <w:lang w:bidi="mr-IN"/>
        </w:rPr>
        <w:t>ATM</w:t>
      </w:r>
      <w:r w:rsidR="00CD0C43">
        <w:rPr>
          <w:rFonts w:ascii="Mangal" w:hAnsi="Mangal" w:cs="Mangal" w:hint="cs"/>
          <w:cs/>
          <w:lang w:bidi="mr-IN"/>
        </w:rPr>
        <w:t xml:space="preserve"> / </w:t>
      </w:r>
      <w:r w:rsidR="00CD0C43">
        <w:rPr>
          <w:rFonts w:ascii="Mangal" w:hAnsi="Mangal" w:cs="Mangal" w:hint="cs"/>
          <w:lang w:bidi="mr-IN"/>
        </w:rPr>
        <w:t>DEBIT</w:t>
      </w:r>
      <w:r w:rsidR="00CD0C43">
        <w:rPr>
          <w:rFonts w:ascii="Mangal" w:hAnsi="Mangal" w:cs="Mangal" w:hint="cs"/>
          <w:cs/>
          <w:lang w:bidi="mr-IN"/>
        </w:rPr>
        <w:t xml:space="preserve"> / </w:t>
      </w:r>
      <w:r w:rsidR="00CD0C43">
        <w:rPr>
          <w:rFonts w:ascii="Mangal" w:hAnsi="Mangal" w:cs="Mangal" w:hint="cs"/>
          <w:lang w:bidi="mr-IN"/>
        </w:rPr>
        <w:t>G-PAY</w:t>
      </w:r>
      <w:r w:rsidR="00CD0C43">
        <w:rPr>
          <w:rFonts w:ascii="Mangal" w:hAnsi="Mangal" w:cs="Mangal" w:hint="cs"/>
          <w:cs/>
          <w:lang w:bidi="mr-IN"/>
        </w:rPr>
        <w:t xml:space="preserve"> ) </w:t>
      </w:r>
      <w:r>
        <w:rPr>
          <w:rFonts w:ascii="Mangal" w:hAnsi="Mangal" w:cs="Mangal" w:hint="cs"/>
          <w:cs/>
          <w:lang w:bidi="mr-IN"/>
        </w:rPr>
        <w:t>पूर्ण भरायची आहे.</w:t>
      </w:r>
    </w:p>
    <w:p w:rsidR="005F418F" w:rsidRDefault="005F418F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b/>
          <w:bCs/>
          <w:cs/>
          <w:lang w:bidi="mr-IN"/>
        </w:rPr>
        <w:t xml:space="preserve">४) </w:t>
      </w:r>
      <w:r>
        <w:rPr>
          <w:rFonts w:ascii="Mangal" w:hAnsi="Mangal" w:cs="Mangal" w:hint="cs"/>
          <w:cs/>
          <w:lang w:bidi="mr-IN"/>
        </w:rPr>
        <w:t>विद्यार्थ्यानी इतर संस्थेत प्रवेश घेतलेला असल्यास तेथील प्रवेश रद्द करण्याची ऑनलाइन कार्यवाही स्वतः करावयाची असून या संस्थेची ती जबाबदारी असणार नाही .</w:t>
      </w:r>
    </w:p>
    <w:p w:rsidR="005F418F" w:rsidRDefault="005F418F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b/>
          <w:bCs/>
          <w:cs/>
          <w:lang w:bidi="mr-IN"/>
        </w:rPr>
        <w:t xml:space="preserve">५) </w:t>
      </w:r>
      <w:r>
        <w:rPr>
          <w:rFonts w:ascii="Mangal" w:hAnsi="Mangal" w:cs="Mangal" w:hint="cs"/>
          <w:cs/>
          <w:lang w:bidi="mr-IN"/>
        </w:rPr>
        <w:t xml:space="preserve">प्रवेश निछित करताना पूर्ण फी </w:t>
      </w:r>
      <w:r>
        <w:rPr>
          <w:rFonts w:ascii="Mangal" w:hAnsi="Mangal" w:cs="Mangal" w:hint="cs"/>
          <w:lang w:bidi="mr-IN"/>
        </w:rPr>
        <w:t>,</w:t>
      </w:r>
      <w:r>
        <w:rPr>
          <w:rFonts w:ascii="Mangal" w:hAnsi="Mangal" w:cs="Mangal" w:hint="cs"/>
          <w:cs/>
          <w:lang w:bidi="mr-IN"/>
        </w:rPr>
        <w:t>मूळ कागदपत्रे व छायांकित प्रतींचा एक संच सोबत आणावा</w:t>
      </w:r>
      <w:r w:rsidR="00340813">
        <w:rPr>
          <w:rFonts w:ascii="Mangal" w:hAnsi="Mangal" w:cs="Mangal" w:hint="cs"/>
          <w:cs/>
          <w:lang w:bidi="mr-IN"/>
        </w:rPr>
        <w:t>.</w:t>
      </w:r>
    </w:p>
    <w:p w:rsidR="00340813" w:rsidRDefault="00340813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 w:rsidRPr="00340813">
        <w:rPr>
          <w:rFonts w:ascii="Mangal" w:hAnsi="Mangal" w:cs="Mangal" w:hint="cs"/>
          <w:b/>
          <w:bCs/>
          <w:cs/>
          <w:lang w:bidi="mr-IN"/>
        </w:rPr>
        <w:lastRenderedPageBreak/>
        <w:t>६</w:t>
      </w:r>
      <w:r>
        <w:rPr>
          <w:rFonts w:ascii="Mangal" w:hAnsi="Mangal" w:cs="Mangal" w:hint="cs"/>
          <w:b/>
          <w:bCs/>
          <w:cs/>
          <w:lang w:bidi="mr-IN"/>
        </w:rPr>
        <w:t xml:space="preserve">) </w:t>
      </w:r>
      <w:r>
        <w:rPr>
          <w:rFonts w:ascii="Mangal" w:hAnsi="Mangal" w:cs="Mangal" w:hint="cs"/>
          <w:cs/>
          <w:lang w:bidi="mr-IN"/>
        </w:rPr>
        <w:t xml:space="preserve">ज्या विद्यार्थ्यानी या पूर्वी प्रथम व थेट द्वितीय वर्ष पदविका अभियांत्रिकी प्रवेश प्रक्रिये साठी नोंदणी व अर्ज केलेला नाही अशा विद्यार्थ्यानी संस्थेत येण्यापूर्वी </w:t>
      </w:r>
      <w:r>
        <w:rPr>
          <w:rFonts w:ascii="Mangal" w:hAnsi="Mangal" w:cs="Mangal"/>
          <w:lang w:bidi="mr-IN"/>
        </w:rPr>
        <w:t xml:space="preserve">www.dtemaharashtra.gov.in </w:t>
      </w:r>
      <w:r>
        <w:rPr>
          <w:rFonts w:ascii="Mangal" w:hAnsi="Mangal" w:cs="Mangal" w:hint="cs"/>
          <w:cs/>
          <w:lang w:bidi="mr-IN"/>
        </w:rPr>
        <w:t>संकेत स्थळावर नाव नोंदणी व अर्ज भरणे आवश्यक आहे. विद्यार्थ्यानी सर्व मूळ कागदपत्रे व छायांकित प्रतींचा एक संच घेऊन संस्थेत उपस्थित रहावे</w:t>
      </w:r>
      <w:r w:rsidR="009B4F27">
        <w:rPr>
          <w:rFonts w:ascii="Mangal" w:hAnsi="Mangal" w:cs="Mangal" w:hint="cs"/>
          <w:cs/>
          <w:lang w:bidi="mr-IN"/>
        </w:rPr>
        <w:t>.</w:t>
      </w:r>
    </w:p>
    <w:p w:rsidR="0093678E" w:rsidRPr="00EA675F" w:rsidRDefault="00EA675F" w:rsidP="007B1044">
      <w:pPr>
        <w:spacing w:after="0" w:line="240" w:lineRule="auto"/>
        <w:jc w:val="both"/>
        <w:rPr>
          <w:rFonts w:ascii="Mangal" w:hAnsi="Mangal" w:cs="Mangal"/>
          <w:cs/>
          <w:lang w:bidi="mr-IN"/>
        </w:rPr>
      </w:pPr>
      <w:r>
        <w:rPr>
          <w:rFonts w:ascii="Mangal" w:hAnsi="Mangal" w:cs="Mangal" w:hint="cs"/>
          <w:b/>
          <w:bCs/>
          <w:cs/>
          <w:lang w:bidi="mr-IN"/>
        </w:rPr>
        <w:t>७</w:t>
      </w:r>
      <w:r w:rsidR="007B1044">
        <w:rPr>
          <w:rFonts w:ascii="Mangal" w:hAnsi="Mangal" w:cs="Mangal" w:hint="cs"/>
          <w:b/>
          <w:bCs/>
          <w:cs/>
          <w:lang w:bidi="mr-IN"/>
        </w:rPr>
        <w:t xml:space="preserve">) ज्या विद्यार्थ्यांना जागा वाटप होईल त्यांनी त्याच दिवशी आपला प्रवेश निश्चित करावयाचा आहे </w:t>
      </w:r>
    </w:p>
    <w:p w:rsidR="00021A17" w:rsidRDefault="00021A17" w:rsidP="008C005A">
      <w:pPr>
        <w:spacing w:after="0" w:line="240" w:lineRule="auto"/>
        <w:jc w:val="both"/>
        <w:rPr>
          <w:rFonts w:ascii="Mangal" w:hAnsi="Mangal" w:cs="Mangal"/>
          <w:noProof/>
          <w:lang w:bidi="mr-IN"/>
        </w:rPr>
      </w:pPr>
    </w:p>
    <w:p w:rsidR="00021A17" w:rsidRDefault="00021A17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tab/>
      </w:r>
      <w:r>
        <w:rPr>
          <w:rFonts w:ascii="Mangal" w:hAnsi="Mangal" w:cs="Mangal"/>
          <w:noProof/>
          <w:lang w:bidi="mr-IN"/>
        </w:rPr>
        <w:drawing>
          <wp:inline distT="0" distB="0" distL="0" distR="0">
            <wp:extent cx="2297311" cy="1133475"/>
            <wp:effectExtent l="19050" t="0" r="7739" b="0"/>
            <wp:docPr id="3" name="Picture 1" descr="C:\Users\AbhijitPatil\Desktop\Institute Level 2021\prin.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hijitPatil\Desktop\Institute Level 2021\prin.sig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31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17" w:rsidRDefault="00021A17" w:rsidP="008C005A">
      <w:pPr>
        <w:spacing w:after="0" w:line="240" w:lineRule="auto"/>
        <w:jc w:val="both"/>
        <w:rPr>
          <w:rFonts w:ascii="Mangal" w:hAnsi="Mangal" w:cs="Mangal"/>
          <w:lang w:bidi="mr-IN"/>
        </w:rPr>
      </w:pPr>
    </w:p>
    <w:sectPr w:rsidR="00021A17" w:rsidSect="008C005A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1933"/>
    <w:rsid w:val="00021A17"/>
    <w:rsid w:val="00081094"/>
    <w:rsid w:val="000A6307"/>
    <w:rsid w:val="00143AB7"/>
    <w:rsid w:val="00160AEB"/>
    <w:rsid w:val="0016266B"/>
    <w:rsid w:val="001D4F3C"/>
    <w:rsid w:val="00200DED"/>
    <w:rsid w:val="00301933"/>
    <w:rsid w:val="00316A32"/>
    <w:rsid w:val="00337294"/>
    <w:rsid w:val="00340813"/>
    <w:rsid w:val="00353830"/>
    <w:rsid w:val="00474DA7"/>
    <w:rsid w:val="0049199F"/>
    <w:rsid w:val="004E4699"/>
    <w:rsid w:val="005018D4"/>
    <w:rsid w:val="0053569A"/>
    <w:rsid w:val="00543D46"/>
    <w:rsid w:val="005D5A7B"/>
    <w:rsid w:val="005F418F"/>
    <w:rsid w:val="00642E0C"/>
    <w:rsid w:val="00675124"/>
    <w:rsid w:val="006A7F03"/>
    <w:rsid w:val="006C2F48"/>
    <w:rsid w:val="006C77D5"/>
    <w:rsid w:val="007B1044"/>
    <w:rsid w:val="007B60B6"/>
    <w:rsid w:val="007E515D"/>
    <w:rsid w:val="00830C9C"/>
    <w:rsid w:val="00832DB3"/>
    <w:rsid w:val="00835A07"/>
    <w:rsid w:val="00886821"/>
    <w:rsid w:val="008914AE"/>
    <w:rsid w:val="008A235F"/>
    <w:rsid w:val="008B74E4"/>
    <w:rsid w:val="008C005A"/>
    <w:rsid w:val="008D11FE"/>
    <w:rsid w:val="0093678E"/>
    <w:rsid w:val="009B4F27"/>
    <w:rsid w:val="009D4AE3"/>
    <w:rsid w:val="00B061D7"/>
    <w:rsid w:val="00B1071A"/>
    <w:rsid w:val="00B53FB3"/>
    <w:rsid w:val="00B62EC1"/>
    <w:rsid w:val="00B96951"/>
    <w:rsid w:val="00BE5A81"/>
    <w:rsid w:val="00C30751"/>
    <w:rsid w:val="00C55E4F"/>
    <w:rsid w:val="00CD0C43"/>
    <w:rsid w:val="00D90D7F"/>
    <w:rsid w:val="00DF39A0"/>
    <w:rsid w:val="00EA675F"/>
    <w:rsid w:val="00F97E3A"/>
    <w:rsid w:val="00FB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MKCL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303A-02 PC</dc:creator>
  <cp:lastModifiedBy>AbhijitPatil</cp:lastModifiedBy>
  <cp:revision>36</cp:revision>
  <dcterms:created xsi:type="dcterms:W3CDTF">2020-10-27T08:33:00Z</dcterms:created>
  <dcterms:modified xsi:type="dcterms:W3CDTF">2021-10-22T11:05:00Z</dcterms:modified>
</cp:coreProperties>
</file>